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A2" w:rsidRDefault="006847A2" w:rsidP="008A22CB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6847A2" w:rsidRPr="008A22CB" w:rsidRDefault="008A22CB" w:rsidP="006847A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2CB">
        <w:rPr>
          <w:rFonts w:ascii="Times New Roman" w:hAnsi="Times New Roman" w:cs="Times New Roman"/>
          <w:b/>
          <w:sz w:val="24"/>
          <w:szCs w:val="24"/>
        </w:rPr>
        <w:t>Муниципальное бюджетное  дошкольное образовательное учреждение Центр развития ребенка – детский сад первой категории №2 «</w:t>
      </w:r>
      <w:proofErr w:type="spellStart"/>
      <w:r w:rsidRPr="008A22CB">
        <w:rPr>
          <w:rFonts w:ascii="Times New Roman" w:hAnsi="Times New Roman" w:cs="Times New Roman"/>
          <w:b/>
          <w:sz w:val="24"/>
          <w:szCs w:val="24"/>
        </w:rPr>
        <w:t>Аленушка</w:t>
      </w:r>
      <w:proofErr w:type="spellEnd"/>
      <w:r w:rsidRPr="008A22CB">
        <w:rPr>
          <w:rFonts w:ascii="Times New Roman" w:hAnsi="Times New Roman" w:cs="Times New Roman"/>
          <w:b/>
          <w:sz w:val="24"/>
          <w:szCs w:val="24"/>
        </w:rPr>
        <w:t>»</w:t>
      </w:r>
    </w:p>
    <w:p w:rsidR="006847A2" w:rsidRDefault="006847A2" w:rsidP="006847A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47A2" w:rsidRPr="00646B62" w:rsidRDefault="006847A2" w:rsidP="006847A2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ПРИНЯТО                                                                        </w:t>
      </w:r>
      <w:r w:rsidRPr="00646B62">
        <w:rPr>
          <w:rFonts w:ascii="Times New Roman" w:hAnsi="Times New Roman"/>
          <w:sz w:val="28"/>
          <w:szCs w:val="28"/>
        </w:rPr>
        <w:t>УТВЕРЖДЕНО</w:t>
      </w:r>
    </w:p>
    <w:p w:rsidR="006847A2" w:rsidRPr="00646B62" w:rsidRDefault="006847A2" w:rsidP="006847A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педагогическом совете                                         </w:t>
      </w:r>
      <w:r w:rsidRPr="00646B62">
        <w:rPr>
          <w:rFonts w:ascii="Times New Roman" w:hAnsi="Times New Roman"/>
          <w:sz w:val="28"/>
          <w:szCs w:val="28"/>
        </w:rPr>
        <w:t>приказом заведующего</w:t>
      </w:r>
    </w:p>
    <w:p w:rsidR="006847A2" w:rsidRPr="00646B62" w:rsidRDefault="006F70E7" w:rsidP="006847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от «29 » августа 2014г №01</w:t>
      </w:r>
      <w:r w:rsidR="006847A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от 29.08.2014г. № 100/1</w:t>
      </w:r>
    </w:p>
    <w:p w:rsidR="006847A2" w:rsidRDefault="006847A2" w:rsidP="006847A2">
      <w:pPr>
        <w:keepNext/>
        <w:tabs>
          <w:tab w:val="left" w:pos="-5400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410AA2" w:rsidRPr="006847A2" w:rsidRDefault="00410AA2" w:rsidP="00410AA2">
      <w:pPr>
        <w:keepNext/>
        <w:tabs>
          <w:tab w:val="left" w:pos="-5400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847A2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410AA2" w:rsidRPr="006847A2" w:rsidRDefault="00410AA2" w:rsidP="00410AA2">
      <w:pPr>
        <w:keepNext/>
        <w:tabs>
          <w:tab w:val="left" w:pos="-5400"/>
        </w:tabs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847A2">
        <w:rPr>
          <w:rFonts w:ascii="Times New Roman" w:hAnsi="Times New Roman" w:cs="Times New Roman"/>
          <w:b/>
          <w:caps/>
          <w:sz w:val="24"/>
          <w:szCs w:val="24"/>
        </w:rPr>
        <w:t>о программе развития</w:t>
      </w:r>
    </w:p>
    <w:p w:rsidR="00410AA2" w:rsidRPr="006847A2" w:rsidRDefault="008A22CB" w:rsidP="00410AA2">
      <w:pPr>
        <w:keepNext/>
        <w:tabs>
          <w:tab w:val="left" w:pos="-5400"/>
        </w:tabs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МБДОУ ЦРР детский сад №2 «Аленушка</w:t>
      </w:r>
      <w:r w:rsidR="00410AA2" w:rsidRPr="006847A2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410AA2" w:rsidRPr="006847A2" w:rsidRDefault="00410AA2" w:rsidP="00410AA2">
      <w:pPr>
        <w:keepNext/>
        <w:tabs>
          <w:tab w:val="left" w:pos="1080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847A2">
        <w:rPr>
          <w:rFonts w:ascii="Times New Roman" w:hAnsi="Times New Roman" w:cs="Times New Roman"/>
          <w:b/>
          <w:caps/>
          <w:sz w:val="24"/>
          <w:szCs w:val="24"/>
        </w:rPr>
        <w:t>1. Общие положения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программе развития </w:t>
      </w:r>
      <w:r w:rsidR="008A22CB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Центр развития ребенка – детский сад первой категории №2 «</w:t>
      </w:r>
      <w:proofErr w:type="spellStart"/>
      <w:r w:rsidR="008A22CB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="008A22CB">
        <w:rPr>
          <w:rFonts w:ascii="Times New Roman" w:hAnsi="Times New Roman" w:cs="Times New Roman"/>
          <w:sz w:val="24"/>
          <w:szCs w:val="24"/>
        </w:rPr>
        <w:t>»</w:t>
      </w:r>
      <w:r w:rsidR="008A22CB" w:rsidRPr="00D67839">
        <w:rPr>
          <w:rFonts w:ascii="Times New Roman" w:hAnsi="Times New Roman" w:cs="Times New Roman"/>
          <w:sz w:val="24"/>
          <w:szCs w:val="24"/>
        </w:rPr>
        <w:t xml:space="preserve"> </w:t>
      </w:r>
      <w:r w:rsidRPr="00D67839">
        <w:rPr>
          <w:rFonts w:ascii="Times New Roman" w:hAnsi="Times New Roman" w:cs="Times New Roman"/>
          <w:sz w:val="24"/>
          <w:szCs w:val="24"/>
        </w:rPr>
        <w:t xml:space="preserve">(далее – Положение) разработано в соответствии с частью 3 статьи 28 Федерального закона от 29.12.2012   № 273-ФЗ "Об образовании в Российской Федерации". </w:t>
      </w:r>
    </w:p>
    <w:p w:rsidR="00410AA2" w:rsidRPr="008A22CB" w:rsidRDefault="00410AA2" w:rsidP="008A22CB">
      <w:pPr>
        <w:keepNext/>
        <w:tabs>
          <w:tab w:val="left" w:pos="-5400"/>
        </w:tabs>
        <w:ind w:firstLine="7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>1.2. Настоящее Положение определяет принципы разработки, содержание и критерии экспертной оценки программы развития (далее -</w:t>
      </w:r>
      <w:r w:rsidR="008A22CB">
        <w:rPr>
          <w:rFonts w:ascii="Times New Roman" w:hAnsi="Times New Roman" w:cs="Times New Roman"/>
          <w:sz w:val="24"/>
          <w:szCs w:val="24"/>
        </w:rPr>
        <w:t xml:space="preserve"> </w:t>
      </w:r>
      <w:r w:rsidRPr="00D67839">
        <w:rPr>
          <w:rFonts w:ascii="Times New Roman" w:hAnsi="Times New Roman" w:cs="Times New Roman"/>
          <w:sz w:val="24"/>
          <w:szCs w:val="24"/>
        </w:rPr>
        <w:t xml:space="preserve">Программа) </w:t>
      </w:r>
      <w:r w:rsidR="008A22CB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Центр развития ребенка – детский сад первой категории №2 «</w:t>
      </w:r>
      <w:proofErr w:type="spellStart"/>
      <w:r w:rsidR="008A22CB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="008A22CB">
        <w:rPr>
          <w:rFonts w:ascii="Times New Roman" w:hAnsi="Times New Roman" w:cs="Times New Roman"/>
          <w:sz w:val="24"/>
          <w:szCs w:val="24"/>
        </w:rPr>
        <w:t xml:space="preserve">» </w:t>
      </w:r>
      <w:r w:rsidR="008A22CB" w:rsidRPr="00D67839">
        <w:rPr>
          <w:rFonts w:ascii="Times New Roman" w:hAnsi="Times New Roman" w:cs="Times New Roman"/>
          <w:sz w:val="24"/>
          <w:szCs w:val="24"/>
        </w:rPr>
        <w:t xml:space="preserve"> </w:t>
      </w:r>
      <w:r w:rsidRPr="00D67839">
        <w:rPr>
          <w:rFonts w:ascii="Times New Roman" w:hAnsi="Times New Roman" w:cs="Times New Roman"/>
          <w:sz w:val="24"/>
          <w:szCs w:val="24"/>
        </w:rPr>
        <w:t xml:space="preserve">(далее – Учреждение).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1.3. Программа является основным стратегическим управленческим документом, регламентирующим и направляющим ход развития Учреждения.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1.4.Программа носит среднесрочный характер и ее действие рассчитано на 3 года.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839">
        <w:rPr>
          <w:rFonts w:ascii="Times New Roman" w:hAnsi="Times New Roman" w:cs="Times New Roman"/>
          <w:sz w:val="24"/>
          <w:szCs w:val="24"/>
        </w:rPr>
        <w:t xml:space="preserve">1.5.Программа является документом прямого действия с  четко и детально спланированными действиями (мероприятиями), сроками их осуществления, ответственными  исполнителями  и необходимыми  ресурсами с опорой на системные, проектные, программно-целевые и стратегические подходы к планированию, наличием (в кратком изложении) информационно-аналитического и прогностического обоснования, определением и описанием главных параметров желаемого будущего (целей перехода) и путей перехода к этому будущему от нынешнего состояния. </w:t>
      </w:r>
      <w:proofErr w:type="gramEnd"/>
    </w:p>
    <w:p w:rsidR="00410AA2" w:rsidRPr="00D67839" w:rsidRDefault="00410AA2" w:rsidP="006847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839">
        <w:rPr>
          <w:rFonts w:ascii="Times New Roman" w:hAnsi="Times New Roman" w:cs="Times New Roman"/>
          <w:sz w:val="24"/>
          <w:szCs w:val="24"/>
        </w:rPr>
        <w:t xml:space="preserve">1.6.Структура Программы включает следующие разделы: аналитическая записка, актуальность, концептуальные основы, цели и задачи, кадры, содержание, механизм реализации, материально-техническое обеспечение и финансирование, ожидаемые результаты с опорой на системные, проектные, программно-целевые и стратегические подходы к планированию, наличием (в кратком изложении) информационно-аналитического и прогностического обоснования, </w:t>
      </w:r>
      <w:r w:rsidR="006847A2">
        <w:rPr>
          <w:rFonts w:ascii="Times New Roman" w:hAnsi="Times New Roman" w:cs="Times New Roman"/>
          <w:sz w:val="24"/>
          <w:szCs w:val="24"/>
        </w:rPr>
        <w:t xml:space="preserve"> </w:t>
      </w:r>
      <w:r w:rsidRPr="00D67839">
        <w:rPr>
          <w:rFonts w:ascii="Times New Roman" w:hAnsi="Times New Roman" w:cs="Times New Roman"/>
          <w:sz w:val="24"/>
          <w:szCs w:val="24"/>
        </w:rPr>
        <w:t xml:space="preserve">определением и описанием главных </w:t>
      </w:r>
      <w:r w:rsidRPr="00D67839">
        <w:rPr>
          <w:rFonts w:ascii="Times New Roman" w:hAnsi="Times New Roman" w:cs="Times New Roman"/>
          <w:sz w:val="24"/>
          <w:szCs w:val="24"/>
        </w:rPr>
        <w:lastRenderedPageBreak/>
        <w:t>параметров желаемого будущего (целей перехода) и путей перехода к этому будущему от нынешнего</w:t>
      </w:r>
      <w:proofErr w:type="gramEnd"/>
      <w:r w:rsidRPr="00D67839">
        <w:rPr>
          <w:rFonts w:ascii="Times New Roman" w:hAnsi="Times New Roman" w:cs="Times New Roman"/>
          <w:sz w:val="24"/>
          <w:szCs w:val="24"/>
        </w:rPr>
        <w:t xml:space="preserve"> состояния.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7839">
        <w:rPr>
          <w:rFonts w:ascii="Times New Roman" w:hAnsi="Times New Roman" w:cs="Times New Roman"/>
          <w:b/>
          <w:caps/>
          <w:sz w:val="24"/>
          <w:szCs w:val="24"/>
        </w:rPr>
        <w:t>2. Задачи Программы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2.1. Программа  ориентирована на решение следующих главных задач: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>2.1.1. Зафиксировать и включить в контекст внешней среды существующее состояние и перспективы развития Учреждения, выявить возможности и ограничения, угрозы и риски, достижения и инновационный потенциал исполнителей.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2.1.2. Определить и описать образ желаемого будущего состояния образовательной организации, то есть сформулировать стратегические и конкретные цели развития Учреждения.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>2.1.3. Определить и описать стратегию и конкретный план действий, обеспечивающих достижение спланированных желаемых результатов и достижение целей</w:t>
      </w:r>
      <w:r w:rsidRPr="00D6783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7839">
        <w:rPr>
          <w:rFonts w:ascii="Times New Roman" w:hAnsi="Times New Roman" w:cs="Times New Roman"/>
          <w:b/>
          <w:caps/>
          <w:sz w:val="24"/>
          <w:szCs w:val="24"/>
        </w:rPr>
        <w:t>3. Функции Программы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3.1. Программа выполняет следующие функции: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D67839">
        <w:rPr>
          <w:rFonts w:ascii="Times New Roman" w:hAnsi="Times New Roman" w:cs="Times New Roman"/>
          <w:sz w:val="24"/>
          <w:szCs w:val="24"/>
        </w:rPr>
        <w:t>нормативную</w:t>
      </w:r>
      <w:proofErr w:type="gramEnd"/>
      <w:r w:rsidRPr="00D67839">
        <w:rPr>
          <w:rFonts w:ascii="Times New Roman" w:hAnsi="Times New Roman" w:cs="Times New Roman"/>
          <w:sz w:val="24"/>
          <w:szCs w:val="24"/>
        </w:rPr>
        <w:t xml:space="preserve">, то есть является документом, обязательным для выполнения в полном объеме;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67839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D67839">
        <w:rPr>
          <w:rFonts w:ascii="Times New Roman" w:hAnsi="Times New Roman" w:cs="Times New Roman"/>
          <w:sz w:val="24"/>
          <w:szCs w:val="24"/>
        </w:rPr>
        <w:t xml:space="preserve">, то есть определяет ценности и цели, ради достижения которых она введена в образовательную организацию;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в) определения перспектив развития Учреждения;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г) процессуальную, то есть определяет логическую последовательность мероприятий по развитию Учреждения, организационные формы и методы, средства и условия процесса развития;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8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6783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67839">
        <w:rPr>
          <w:rFonts w:ascii="Times New Roman" w:hAnsi="Times New Roman" w:cs="Times New Roman"/>
          <w:sz w:val="24"/>
          <w:szCs w:val="24"/>
        </w:rPr>
        <w:t>оценочную</w:t>
      </w:r>
      <w:proofErr w:type="gramEnd"/>
      <w:r w:rsidRPr="00D67839">
        <w:rPr>
          <w:rFonts w:ascii="Times New Roman" w:hAnsi="Times New Roman" w:cs="Times New Roman"/>
          <w:sz w:val="24"/>
          <w:szCs w:val="24"/>
        </w:rPr>
        <w:t xml:space="preserve">, то есть выявляет качественные изменения в образовательном процессе посредством контроля и мониторинга хода и результатов реализации Программы.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7839">
        <w:rPr>
          <w:rFonts w:ascii="Times New Roman" w:hAnsi="Times New Roman" w:cs="Times New Roman"/>
          <w:b/>
          <w:caps/>
          <w:sz w:val="24"/>
          <w:szCs w:val="24"/>
        </w:rPr>
        <w:t>4. Характерные особенности Программы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4.1. Предмет Программы - инновационная деятельность по развитию Учреждения.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4.2. Инновационная деятельность есть деятельность, направленная </w:t>
      </w:r>
      <w:proofErr w:type="gramStart"/>
      <w:r w:rsidRPr="00D678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678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- определенные сознательные изменения с целью творческого улучшения развития образовательно-воспитательной технологии, качества обучения, воспитания и развития воспитанников;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- диалектический процесс развития педагогического реформирования (развитие новых систем на основе возрождения передовых и новаторских идей, относительность опыта для себя и для социума в массовой практике), обладающий признаками </w:t>
      </w:r>
      <w:r w:rsidRPr="00D67839">
        <w:rPr>
          <w:rFonts w:ascii="Times New Roman" w:hAnsi="Times New Roman" w:cs="Times New Roman"/>
          <w:sz w:val="24"/>
          <w:szCs w:val="24"/>
        </w:rPr>
        <w:lastRenderedPageBreak/>
        <w:t xml:space="preserve">стадийности и целостности (зарождение опыта, его осознание, изучение, творческое развитие).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4.3. Инновационная деятельность в процессе реализации Программы включает в себя стадии инициации, экспертизы, принятия решений и реализации нововведения.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4.4. Критериями эффективности инновационной деятельности в процессе реализации Программы являются: новизна (абсолютная, локально-абсолютная, условная, субъективная), оптимальность (затрат сил и средств), высокая результативность, возможности творческого применения инновации в массовом опыте.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7839">
        <w:rPr>
          <w:rFonts w:ascii="Times New Roman" w:hAnsi="Times New Roman" w:cs="Times New Roman"/>
          <w:b/>
          <w:caps/>
          <w:sz w:val="24"/>
          <w:szCs w:val="24"/>
        </w:rPr>
        <w:t>5. Требования к инновационным программам развития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5.1. Инновационный характер Программы, опора при ее разработке на опыт и традиции разработки программ развития.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5.2. Проектный характер Программы, необходимость опоры на методологию управления проектами.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5.3. Связь Программ с муниципальной и региональными программами развития образования и программами реализации крупных нововведений в образовании.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5.4. Возможность широкого общественного участия в разработке и обсуждении Программы.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7839">
        <w:rPr>
          <w:rFonts w:ascii="Times New Roman" w:hAnsi="Times New Roman" w:cs="Times New Roman"/>
          <w:b/>
          <w:caps/>
          <w:sz w:val="24"/>
          <w:szCs w:val="24"/>
        </w:rPr>
        <w:t>6. Структура инновационной программы развития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6.1. Примерная структура Программы: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1. Введение.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2. Информационно-аналитическая справка о состоянии и перспективах развития Учреждения.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3. Цели и задачи Программы и общая стратегия их реализации в Учреждении.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4. Описание ожидаемых результатов реализации Программы и целевые </w:t>
      </w:r>
      <w:proofErr w:type="gramStart"/>
      <w:r w:rsidRPr="00D67839">
        <w:rPr>
          <w:rFonts w:ascii="Times New Roman" w:hAnsi="Times New Roman" w:cs="Times New Roman"/>
          <w:sz w:val="24"/>
          <w:szCs w:val="24"/>
        </w:rPr>
        <w:t>индикаторы</w:t>
      </w:r>
      <w:proofErr w:type="gramEnd"/>
      <w:r w:rsidRPr="00D67839">
        <w:rPr>
          <w:rFonts w:ascii="Times New Roman" w:hAnsi="Times New Roman" w:cs="Times New Roman"/>
          <w:sz w:val="24"/>
          <w:szCs w:val="24"/>
        </w:rPr>
        <w:t xml:space="preserve"> измеряемые количественные показатели решения поставленных задач и хода реализации Программы по годам.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5. Конкретный план и план-график программных мер, действий, мероприятий, обеспечивающих развитие Учреждения.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6. Приложения к Программе.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7839">
        <w:rPr>
          <w:rFonts w:ascii="Times New Roman" w:hAnsi="Times New Roman" w:cs="Times New Roman"/>
          <w:b/>
          <w:caps/>
          <w:sz w:val="24"/>
          <w:szCs w:val="24"/>
        </w:rPr>
        <w:t>7. Порядок утверждения Программы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>7.1. Программа обсуждается на заседании педагогического совета</w:t>
      </w:r>
      <w:r w:rsidR="00D67839" w:rsidRPr="00D67839">
        <w:rPr>
          <w:rFonts w:ascii="Times New Roman" w:hAnsi="Times New Roman" w:cs="Times New Roman"/>
          <w:sz w:val="24"/>
          <w:szCs w:val="24"/>
        </w:rPr>
        <w:t xml:space="preserve"> Учреждения,</w:t>
      </w:r>
      <w:r w:rsidRPr="00D67839">
        <w:rPr>
          <w:rFonts w:ascii="Times New Roman" w:hAnsi="Times New Roman" w:cs="Times New Roman"/>
          <w:sz w:val="24"/>
          <w:szCs w:val="24"/>
        </w:rPr>
        <w:t xml:space="preserve"> общем родительском собрании</w:t>
      </w:r>
      <w:r w:rsidR="00D67839" w:rsidRPr="00D67839">
        <w:rPr>
          <w:rFonts w:ascii="Times New Roman" w:hAnsi="Times New Roman" w:cs="Times New Roman"/>
          <w:sz w:val="24"/>
          <w:szCs w:val="24"/>
        </w:rPr>
        <w:t xml:space="preserve"> и утверждается  </w:t>
      </w:r>
      <w:proofErr w:type="gramStart"/>
      <w:r w:rsidR="00D67839" w:rsidRPr="00D67839">
        <w:rPr>
          <w:rFonts w:ascii="Times New Roman" w:hAnsi="Times New Roman" w:cs="Times New Roman"/>
          <w:sz w:val="24"/>
          <w:szCs w:val="24"/>
        </w:rPr>
        <w:t xml:space="preserve">заведующим </w:t>
      </w:r>
      <w:r w:rsidRPr="00D67839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Pr="00D678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7839">
        <w:rPr>
          <w:rFonts w:ascii="Times New Roman" w:hAnsi="Times New Roman" w:cs="Times New Roman"/>
          <w:b/>
          <w:caps/>
          <w:sz w:val="24"/>
          <w:szCs w:val="24"/>
        </w:rPr>
        <w:t>8. Критерии экспертной оценки Программы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8.1. Для экспертной оценки Программы используются следующие критерии: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D67839">
        <w:rPr>
          <w:rFonts w:ascii="Times New Roman" w:hAnsi="Times New Roman" w:cs="Times New Roman"/>
          <w:sz w:val="24"/>
          <w:szCs w:val="24"/>
        </w:rPr>
        <w:t xml:space="preserve">Актуальность (нацеленность на решение ключевых проблем развития </w:t>
      </w:r>
      <w:proofErr w:type="gramEnd"/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839">
        <w:rPr>
          <w:rFonts w:ascii="Times New Roman" w:hAnsi="Times New Roman" w:cs="Times New Roman"/>
          <w:sz w:val="24"/>
          <w:szCs w:val="24"/>
        </w:rPr>
        <w:t xml:space="preserve">Учреждения). </w:t>
      </w:r>
      <w:proofErr w:type="gramEnd"/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67839">
        <w:rPr>
          <w:rFonts w:ascii="Times New Roman" w:hAnsi="Times New Roman" w:cs="Times New Roman"/>
          <w:sz w:val="24"/>
          <w:szCs w:val="24"/>
        </w:rPr>
        <w:t>Прогностичность</w:t>
      </w:r>
      <w:proofErr w:type="spellEnd"/>
      <w:r w:rsidRPr="00D67839">
        <w:rPr>
          <w:rFonts w:ascii="Times New Roman" w:hAnsi="Times New Roman" w:cs="Times New Roman"/>
          <w:sz w:val="24"/>
          <w:szCs w:val="24"/>
        </w:rPr>
        <w:t xml:space="preserve"> (ориентация на удовлетворение "завтрашнего" социального заказа на дошкольное образование и управление Учреждением, и учет изменений социальной ситуации).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3. Эффективность (нацеленность на максимально возможные результаты при рациональном использовании имеющихся ресурсов).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4. Реалистичность (соответствие требуемых и имеющихся материально-технических и временных ресурсов (в том числе возникающих в процессе выполнения Программы) возможностям).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5. Полнота и целостность Программы, наличие системного образа Учреждения, образовательного процесса, отображением в комплексе всех направлений развития.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6. Проработанность (подробная и детальная проработка всех шагов деятельности по Программе).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7. Управляемость (разработанный механизм управленческого сопровождения реализации Программы).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8. Контролируемость (наличие максимально возможного набора индикативных показателей). </w:t>
      </w:r>
    </w:p>
    <w:p w:rsidR="00410AA2" w:rsidRPr="00D67839" w:rsidRDefault="00410AA2" w:rsidP="00410AA2">
      <w:pPr>
        <w:keepNext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 xml:space="preserve">9. Социальная открытость (наличие механизмов информирования участников работы и социальных партнеров). </w:t>
      </w:r>
    </w:p>
    <w:p w:rsidR="00410AA2" w:rsidRPr="00D67839" w:rsidRDefault="00410AA2" w:rsidP="00410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839">
        <w:rPr>
          <w:rFonts w:ascii="Times New Roman" w:hAnsi="Times New Roman" w:cs="Times New Roman"/>
          <w:sz w:val="24"/>
          <w:szCs w:val="24"/>
        </w:rPr>
        <w:t>10. Культура оформления Программы (единство содержания и внешней формы Программы, использование современных технических средств.)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410AA2" w:rsidRPr="00D67839" w:rsidTr="007A39E4">
        <w:tc>
          <w:tcPr>
            <w:tcW w:w="5210" w:type="dxa"/>
          </w:tcPr>
          <w:p w:rsidR="00410AA2" w:rsidRPr="00D67839" w:rsidRDefault="00410AA2" w:rsidP="007A39E4">
            <w:pPr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410AA2" w:rsidRPr="00D67839" w:rsidRDefault="00410AA2" w:rsidP="007A39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0AA2" w:rsidRPr="00F72580" w:rsidRDefault="00410AA2" w:rsidP="00410AA2">
      <w:pPr>
        <w:jc w:val="right"/>
        <w:rPr>
          <w:rFonts w:ascii="Times New Roman" w:hAnsi="Times New Roman" w:cs="Times New Roman"/>
          <w:sz w:val="28"/>
          <w:szCs w:val="28"/>
        </w:rPr>
      </w:pPr>
      <w:r w:rsidRPr="00F725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410AA2" w:rsidRPr="00F72580" w:rsidRDefault="00410AA2" w:rsidP="00410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5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10AA2" w:rsidRPr="00F72580" w:rsidRDefault="00410AA2" w:rsidP="00410AA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0AA2" w:rsidRPr="00F72580" w:rsidRDefault="00410AA2" w:rsidP="00410AA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0AA2" w:rsidRPr="00F72580" w:rsidRDefault="00410AA2" w:rsidP="00410AA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3612A" w:rsidRDefault="00F3612A"/>
    <w:sectPr w:rsidR="00F3612A" w:rsidSect="00DB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AA2"/>
    <w:rsid w:val="00160E28"/>
    <w:rsid w:val="00410AA2"/>
    <w:rsid w:val="006847A2"/>
    <w:rsid w:val="006F70E7"/>
    <w:rsid w:val="00862D1C"/>
    <w:rsid w:val="008A22CB"/>
    <w:rsid w:val="00953B16"/>
    <w:rsid w:val="00D67839"/>
    <w:rsid w:val="00DB0F9F"/>
    <w:rsid w:val="00E91342"/>
    <w:rsid w:val="00F1615F"/>
    <w:rsid w:val="00F3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Алёнушка</cp:lastModifiedBy>
  <cp:revision>11</cp:revision>
  <cp:lastPrinted>2015-02-06T13:36:00Z</cp:lastPrinted>
  <dcterms:created xsi:type="dcterms:W3CDTF">2014-02-26T06:50:00Z</dcterms:created>
  <dcterms:modified xsi:type="dcterms:W3CDTF">2015-02-06T13:59:00Z</dcterms:modified>
</cp:coreProperties>
</file>